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BA" w:rsidRPr="007A58DB" w:rsidRDefault="007245BA" w:rsidP="007245BA">
      <w:pPr>
        <w:spacing w:after="30"/>
        <w:jc w:val="center"/>
        <w:rPr>
          <w:rFonts w:ascii="Times New Roman" w:eastAsia="Times New Roman" w:hAnsi="Times New Roman" w:cs="Times New Roman"/>
          <w:b/>
          <w:noProof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8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BA" w:rsidRPr="007A58DB" w:rsidRDefault="007245BA" w:rsidP="007245BA">
      <w:pPr>
        <w:spacing w:after="30"/>
        <w:jc w:val="center"/>
        <w:rPr>
          <w:rFonts w:ascii="Times New Roman" w:eastAsia="Times New Roman" w:hAnsi="Times New Roman" w:cs="Times New Roman"/>
          <w:b/>
          <w:noProof/>
          <w:color w:val="000000"/>
          <w:sz w:val="18"/>
          <w:lang w:eastAsia="ru-RU"/>
        </w:rPr>
      </w:pPr>
    </w:p>
    <w:p w:rsidR="007245BA" w:rsidRPr="007A58DB" w:rsidRDefault="007245BA" w:rsidP="0067448F">
      <w:pPr>
        <w:spacing w:after="15" w:line="268" w:lineRule="auto"/>
        <w:ind w:left="10" w:hanging="10"/>
        <w:jc w:val="center"/>
        <w:rPr>
          <w:rFonts w:ascii="Times New Roman CYR" w:eastAsia="Times New Roman" w:hAnsi="Times New Roman CYR" w:cs="Times New Roman"/>
          <w:color w:val="000000"/>
          <w:sz w:val="24"/>
        </w:rPr>
      </w:pPr>
      <w:r w:rsidRPr="007A58DB">
        <w:rPr>
          <w:rFonts w:ascii="Times New Roman CYR" w:eastAsia="Times New Roman" w:hAnsi="Times New Roman CYR" w:cs="Times New Roman"/>
          <w:color w:val="000000"/>
          <w:sz w:val="24"/>
        </w:rPr>
        <w:t>АДМИНИСТРАЦИЯ ГОРОДА ЛИПЕЦКА</w:t>
      </w:r>
    </w:p>
    <w:p w:rsidR="007245BA" w:rsidRPr="007A58DB" w:rsidRDefault="007245BA" w:rsidP="007245BA">
      <w:pPr>
        <w:spacing w:after="15" w:line="268" w:lineRule="auto"/>
        <w:ind w:left="10" w:hanging="10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  <w:r w:rsidRPr="007A58DB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ДЕПАРТАМЕНТ ОБРАЗОВАНИЯ</w:t>
      </w:r>
    </w:p>
    <w:p w:rsidR="007245BA" w:rsidRPr="007A58DB" w:rsidRDefault="007245BA" w:rsidP="007245BA">
      <w:pPr>
        <w:spacing w:after="15" w:line="268" w:lineRule="auto"/>
        <w:ind w:left="10" w:hanging="10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</w:p>
    <w:p w:rsidR="007245BA" w:rsidRPr="007A58DB" w:rsidRDefault="0067448F" w:rsidP="0067448F">
      <w:pPr>
        <w:spacing w:after="15" w:line="268" w:lineRule="auto"/>
        <w:ind w:left="10" w:hanging="10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</w:rPr>
        <w:t>МУНИЦИПАЛЬНОЕ БЮДЖЕТНОЕ ДШКОЛЬНОЕ                           ОБРАЗОВАТЕЛЬНОЕ УЧРЕЖДЕНИЕ №78 Г. ЛИПЕЦКА</w:t>
      </w:r>
    </w:p>
    <w:p w:rsidR="007245BA" w:rsidRPr="007A58DB" w:rsidRDefault="007245BA" w:rsidP="007245BA">
      <w:pPr>
        <w:spacing w:after="15" w:line="268" w:lineRule="auto"/>
        <w:ind w:left="10" w:hanging="10"/>
        <w:jc w:val="center"/>
        <w:rPr>
          <w:rFonts w:ascii="Times New Roman CYR" w:eastAsia="Times New Roman" w:hAnsi="Times New Roman CYR" w:cs="Times New Roman"/>
          <w:color w:val="000000"/>
          <w:sz w:val="24"/>
        </w:rPr>
      </w:pPr>
    </w:p>
    <w:p w:rsidR="007245BA" w:rsidRPr="007A58DB" w:rsidRDefault="007245BA" w:rsidP="007245BA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245BA" w:rsidRPr="00802665" w:rsidRDefault="007245BA" w:rsidP="007245BA">
      <w:pPr>
        <w:keepNext/>
        <w:keepLines/>
        <w:spacing w:after="13" w:line="271" w:lineRule="auto"/>
        <w:ind w:right="7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80266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</w:t>
      </w:r>
      <w:proofErr w:type="gramEnd"/>
      <w:r w:rsidRPr="0080266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Р И К А З </w:t>
      </w:r>
    </w:p>
    <w:p w:rsidR="007245BA" w:rsidRDefault="00CE047A" w:rsidP="007245BA">
      <w:pPr>
        <w:tabs>
          <w:tab w:val="center" w:pos="7761"/>
        </w:tabs>
        <w:spacing w:after="15" w:line="268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CE047A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245BA" w:rsidRPr="00CE047A">
        <w:rPr>
          <w:rFonts w:ascii="Times New Roman" w:eastAsia="Times New Roman" w:hAnsi="Times New Roman" w:cs="Times New Roman"/>
          <w:sz w:val="28"/>
          <w:szCs w:val="28"/>
        </w:rPr>
        <w:t>.01.2018</w:t>
      </w:r>
      <w:r w:rsidR="007245BA" w:rsidRPr="00CE047A"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Pr="00CE047A">
        <w:rPr>
          <w:rFonts w:ascii="Times New Roman" w:eastAsia="Times New Roman" w:hAnsi="Times New Roman" w:cs="Times New Roman"/>
          <w:sz w:val="28"/>
          <w:szCs w:val="28"/>
        </w:rPr>
        <w:t>№  29</w:t>
      </w:r>
    </w:p>
    <w:p w:rsidR="00802665" w:rsidRPr="00CE047A" w:rsidRDefault="00802665" w:rsidP="00802665">
      <w:pPr>
        <w:tabs>
          <w:tab w:val="center" w:pos="7761"/>
        </w:tabs>
        <w:spacing w:after="15" w:line="268" w:lineRule="auto"/>
        <w:ind w:left="-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Липецк</w:t>
      </w:r>
    </w:p>
    <w:p w:rsidR="007245BA" w:rsidRPr="00CE047A" w:rsidRDefault="007245BA" w:rsidP="007245BA">
      <w:pPr>
        <w:tabs>
          <w:tab w:val="center" w:pos="7761"/>
        </w:tabs>
        <w:spacing w:after="15" w:line="268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</w:p>
    <w:p w:rsidR="007245BA" w:rsidRDefault="007245BA" w:rsidP="007245BA">
      <w:pPr>
        <w:tabs>
          <w:tab w:val="center" w:pos="7761"/>
        </w:tabs>
        <w:spacing w:after="15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7A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</w:t>
      </w:r>
      <w:r w:rsidRPr="007A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</w:p>
    <w:p w:rsidR="007245BA" w:rsidRDefault="007245BA" w:rsidP="007245BA">
      <w:pPr>
        <w:tabs>
          <w:tab w:val="center" w:pos="7761"/>
        </w:tabs>
        <w:spacing w:after="15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78 обеспечения</w:t>
      </w:r>
      <w:r w:rsidRPr="007A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5BA" w:rsidRDefault="007245BA" w:rsidP="007245BA">
      <w:pPr>
        <w:tabs>
          <w:tab w:val="center" w:pos="7761"/>
        </w:tabs>
        <w:spacing w:after="15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A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 </w:t>
      </w:r>
      <w:r w:rsidRPr="007A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инвалидов и лиц с ограниченными </w:t>
      </w:r>
    </w:p>
    <w:p w:rsidR="007245BA" w:rsidRDefault="007245BA" w:rsidP="007245BA">
      <w:pPr>
        <w:tabs>
          <w:tab w:val="center" w:pos="7761"/>
        </w:tabs>
        <w:spacing w:after="15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A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объектов и</w:t>
      </w:r>
    </w:p>
    <w:p w:rsidR="007245BA" w:rsidRDefault="007245BA" w:rsidP="007245BA">
      <w:pPr>
        <w:tabs>
          <w:tab w:val="center" w:pos="7761"/>
        </w:tabs>
        <w:spacing w:after="15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в сфере образования</w:t>
      </w:r>
      <w:proofErr w:type="gramStart"/>
      <w:r w:rsidRPr="007A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5BA" w:rsidRDefault="007245BA" w:rsidP="007245BA">
      <w:pPr>
        <w:tabs>
          <w:tab w:val="center" w:pos="7761"/>
        </w:tabs>
        <w:spacing w:after="15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5BA" w:rsidRDefault="007245BA" w:rsidP="007245BA">
      <w:pPr>
        <w:tabs>
          <w:tab w:val="center" w:pos="7761"/>
        </w:tabs>
        <w:spacing w:after="15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5BA" w:rsidRDefault="007245BA" w:rsidP="007245BA">
      <w:pPr>
        <w:tabs>
          <w:tab w:val="center" w:pos="7761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Конвенции ООН о правах инвалидов, Конституции российской Федерации, Гражданского и Градостроительного кодексов Российской Федерации, в целях реализации федеральных законов от 24 ноября 1995 года № 181 – ФЗ « О социальной защите инвалидов в Российской Федерации», 29 декабря 2012 года № 273 –ФЗ « Об образовании в Российской Федерации», от 01 декабря 2014 г № 419 – ФЗ « О внесении изменений в отдельные акты Российской Федерации по вопросам социальной защиты инвалидов  в связи с ратификацией Конвенции о правах инвалидов»</w:t>
      </w:r>
    </w:p>
    <w:p w:rsidR="007245BA" w:rsidRDefault="007245BA" w:rsidP="007245BA">
      <w:pPr>
        <w:tabs>
          <w:tab w:val="center" w:pos="7761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5BA" w:rsidRDefault="007245BA" w:rsidP="007245BA">
      <w:pPr>
        <w:tabs>
          <w:tab w:val="center" w:pos="7761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7245BA" w:rsidRDefault="007245BA" w:rsidP="007245BA">
      <w:pPr>
        <w:tabs>
          <w:tab w:val="center" w:pos="7761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5BA" w:rsidRDefault="007245BA" w:rsidP="007245BA">
      <w:pPr>
        <w:tabs>
          <w:tab w:val="center" w:pos="7761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1.Заместителю заведующей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Елене Николаевне организовать обучение сотрудников ДОУ № 78 и оформить  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вопросам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доступности для инвалидов и лиц с ограниченными возможностями здоровья объектов и услуг в сфере образования.</w:t>
      </w:r>
    </w:p>
    <w:p w:rsidR="007245BA" w:rsidRDefault="007245BA" w:rsidP="007245BA">
      <w:pPr>
        <w:tabs>
          <w:tab w:val="center" w:pos="7761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Проверку знаний вновь принятых сотрудников по вопросам обеспечения доступности для инвалидов и лиц с ограниченными возможностями здоровья объектов и услуг в сфере образования провести в форме собеседования.</w:t>
      </w:r>
    </w:p>
    <w:p w:rsidR="007245BA" w:rsidRPr="00D40D29" w:rsidRDefault="007245BA" w:rsidP="007245BA">
      <w:pPr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0D2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Утвердить:</w:t>
      </w:r>
    </w:p>
    <w:p w:rsidR="007F513C" w:rsidRDefault="007F513C" w:rsidP="007245BA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13C" w:rsidRDefault="007F513C" w:rsidP="007245BA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5BA" w:rsidRPr="007F513C" w:rsidRDefault="007F513C" w:rsidP="007F513C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05550" cy="9448800"/>
            <wp:effectExtent l="19050" t="0" r="0" b="0"/>
            <wp:docPr id="1" name="Рисунок 1" descr="C:\Users\Кристина\Desktop\Доступная среда - 78\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Доступная среда - 78\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84" cy="945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8F" w:rsidRDefault="0067448F" w:rsidP="007F513C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67448F" w:rsidRDefault="0067448F" w:rsidP="007245B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245BA" w:rsidRPr="00D40D29" w:rsidRDefault="007245BA" w:rsidP="007245B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D40D29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Приложение №1</w:t>
      </w:r>
    </w:p>
    <w:p w:rsidR="007245BA" w:rsidRPr="00D40D29" w:rsidRDefault="007245BA" w:rsidP="007245B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приказу ДОУ № 78</w:t>
      </w:r>
      <w:r w:rsidRPr="00D40D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245BA" w:rsidRPr="00CE047A" w:rsidRDefault="00CE047A" w:rsidP="007245B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sz w:val="24"/>
        </w:rPr>
      </w:pPr>
      <w:r w:rsidRPr="00CE047A">
        <w:rPr>
          <w:rFonts w:ascii="Times New Roman" w:eastAsia="Times New Roman" w:hAnsi="Times New Roman" w:cs="Times New Roman"/>
          <w:i/>
          <w:sz w:val="24"/>
          <w:szCs w:val="24"/>
        </w:rPr>
        <w:t>от 29.01.2018г. №  29</w:t>
      </w:r>
      <w:r w:rsidR="007245BA" w:rsidRPr="00CE047A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</w:t>
      </w:r>
    </w:p>
    <w:p w:rsidR="007245BA" w:rsidRPr="00D40D29" w:rsidRDefault="007245BA" w:rsidP="007245B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7245BA" w:rsidRPr="00D40D29" w:rsidRDefault="007245BA" w:rsidP="007245B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245BA" w:rsidRPr="00D40D29" w:rsidRDefault="007245BA" w:rsidP="007245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  обучения сотрудников ДОУ № 78</w:t>
      </w:r>
      <w:r w:rsidRPr="00D40D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 обеспечения доступности для инвалидов и лиц с ограниченными возможностями здоровья объектов и услуг в сфере образования</w:t>
      </w:r>
    </w:p>
    <w:p w:rsidR="007245BA" w:rsidRPr="00D40D29" w:rsidRDefault="007245BA" w:rsidP="007245BA">
      <w:pPr>
        <w:spacing w:after="14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5BA" w:rsidRDefault="007245BA" w:rsidP="007245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Нормативное обоснование разработки программы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Программа разработана с учетом основных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оложений Конвенции ООН о правах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инвалидов, Конституции Российской Федерации, Гражданского и Градостроительного кодексов Российской Федерации, в целях реализации федеральных законов от 24 ноября 1995 года № 181-ФЗ «О социальной защите инвалидов в Российской Федерации», от 29 декабря 2012 года № 273-ФЗ «Об образовании в Российской Федерации»,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декабря 2014 г. № 419-ФЗ «О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отдельные акты Российской Федерации по вопросам 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5BA" w:rsidRPr="00D40D29" w:rsidRDefault="007245BA" w:rsidP="007245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A8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обучения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квалификации работников ДОУ  по вопросам обеспечения доступной среды (физическая, информационная, коммуникативная доступность), формирование корпоративной культуры в ДОУ по обслуживанию 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>инвалидов и лиц с ограниченными возможностями здоровья</w:t>
      </w:r>
      <w:r w:rsidR="00A861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5BA" w:rsidRPr="00D40D29" w:rsidRDefault="007245BA" w:rsidP="007245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работников ДОУ с содержанием нормативно-правовых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документов, касающихся формирования доступной среды объектов ДОУ  и услуг.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Обучение работников ДОУ  правилам и процедурам обслуживания и оказания помощи 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>инвалидам  и лицам с ограниченными возможностями здоровья</w:t>
      </w:r>
      <w:r w:rsidRPr="00D40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практических умений и навыков по созданию специальных условий для предоставления 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>инвалидам  и лицам с ограниченными возможностями здоровья</w:t>
      </w:r>
      <w:r w:rsidRPr="00D40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равного доступа к объекту и услугам ДОУ</w:t>
      </w:r>
      <w:r w:rsidRPr="00D40D29">
        <w:rPr>
          <w:rFonts w:ascii="Times New Roman" w:eastAsia="Times New Roman" w:hAnsi="Times New Roman" w:cs="Times New Roman"/>
          <w:color w:val="1F497D"/>
          <w:sz w:val="28"/>
          <w:szCs w:val="28"/>
        </w:rPr>
        <w:t>.</w:t>
      </w:r>
      <w:r w:rsidRPr="00D40D29">
        <w:rPr>
          <w:rFonts w:ascii="Times New Roman" w:eastAsia="Times New Roman" w:hAnsi="Times New Roman" w:cs="Times New Roman"/>
          <w:color w:val="1F497D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</w:t>
      </w:r>
      <w:r w:rsidR="00A861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ДОУ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этикой общения с инвалидами.</w:t>
      </w:r>
    </w:p>
    <w:p w:rsidR="00A86165" w:rsidRDefault="007245BA" w:rsidP="007245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организации обучения (проведения инструктажей)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сотрудники ДОУ</w:t>
      </w:r>
      <w:proofErr w:type="gramStart"/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работающие с инвалидами, включая специалистов,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оказывающих услуги, а также вспомогательный персонал и рабочие, должны пройти обучение (инструктаж).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Допуск к работе вновь принятых сотрудников ДОУ осуществляется после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Повторный инструктаж проводится по плану работы ДОУ , в установленные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сроки, с учетом последовательности рассматриваемых вопросов.</w:t>
      </w:r>
    </w:p>
    <w:p w:rsidR="007245BA" w:rsidRDefault="007245BA" w:rsidP="007245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Виды инструктажа по вопросам доступности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Первичный инструктаж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может проводиться: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индивидуально - как вводный инструктаж при приеме на работу нового сотрудника (теоретически и практически - в виде тренинга на рабочем месте), так и при введении новых обязанностей в должностную инструкцию сотрудника;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коллективно (в малых группах или для всего коллектива) - с целью общего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информирования о порядке работы по обеспечению доступности объекта и предоставляемых услуг; об ответственных лицах; о задачах по оказанию помощи и о взаимодействии с.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инвалидами и лицами с ограниченными возможностями здоровья</w:t>
      </w:r>
      <w:r w:rsidR="00A861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Повторный инструктаж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периодический):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индивидуально (в случае выявления нарушения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ребований и обязанностей кем-то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из сотрудников), для развития навыков работы, а также в случае приобретения нового технического (вспомогательного) средства, используемого для оказания помощи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инвалиду  и лицу с ограни</w:t>
      </w:r>
      <w:r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</w:t>
      </w:r>
      <w:r w:rsidR="00A8616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5BA" w:rsidRDefault="007245BA" w:rsidP="007245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коллективно (в малых группах и для всего коллектива)</w:t>
      </w:r>
      <w:r w:rsidR="00A861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45BA" w:rsidRPr="0029706D" w:rsidRDefault="007245BA" w:rsidP="007245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целях развития и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 знаний по вопросам доступности, для анализа и обсуждения нарушений требований доступности, выявленных в ходе контрольных мероприятий (для их устранения и недопущения впредь), а также при вступлении в силу новых документов, инструкций, правил, при введении новых услуг, при организации обслуживания в новых формах, на новых объектах.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Повторный периодический инструктаж проводится по плану работы ДОУ.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Рекомендуется периодический инструктаж проводить 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>2 раза в год</w:t>
      </w:r>
      <w:proofErr w:type="gramStart"/>
      <w:r w:rsidRPr="00D40D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решение о внеплановом проведении инструктажа (для изучения новых документов, инструкций, правил, порядка предоставления новых услуг, новых форм обслуживания, новых помещений).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Индивидуальный инструктаж проводится в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 собеседования,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ренинга</w:t>
      </w:r>
      <w:proofErr w:type="spellEnd"/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; коллективный - в форме лекции, семинара, деловой игры. По итогам инструктажа могут быть предложены контрольные вопросы, тесты, практическое задание.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Перечень основных вопросов для обучения (инструктажа) персонала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 по вопросам доступности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45BA" w:rsidRPr="00D40D29" w:rsidRDefault="007245BA" w:rsidP="00724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1. Требования законодательства, нормативных правовых документов по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обеспечению доступности для инвалидов объектов социальной, инженерной и транспортной инфраструктуры и услуг.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Основные виды стойких нарушений функций, значимые барьеры окружающей среды и возможности их устранения и компенсации для различных категорий.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 </w:t>
      </w:r>
    </w:p>
    <w:p w:rsidR="007245BA" w:rsidRPr="00D40D29" w:rsidRDefault="007245BA" w:rsidP="007245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Структурно-функциональные зоны и 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объекта, основные требования к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их доступности; основные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адаптации, создающие барьеры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маломобильным гражданам и способы их исправления.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Перечень предоставляемых инвалидам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организации; формы и порядок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услуг 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Этические нормы и принципы эффективной коммуникации с инвалидами.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Психологические аспекты общения с инвалидами и оказания им помощи.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Основные правила и способы информирования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инвалидов, в том числе граждан,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Организация доступа 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инвалидам и лицам с ограниченными возможностями здоровья 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объект: на территорию объекта, к стоянке транспорта, к входной группе в здание, к путям передвижения внутри здания, к местам целевого посещения  (зоне оказания услуг), к местам общественного пользования и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сопутствующим услугам, в том числе, и зонам отдыха, к </w:t>
      </w:r>
      <w:r w:rsidR="007F513C"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</w:t>
      </w:r>
      <w:r w:rsidR="007F513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помещениям, </w:t>
      </w:r>
    </w:p>
    <w:p w:rsidR="007245BA" w:rsidRPr="00D40D29" w:rsidRDefault="007245BA" w:rsidP="00724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9. 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Правила и порядок эвакуации граждан на объекте организации, в том числе</w:t>
      </w:r>
      <w:r w:rsidRPr="00D40D29">
        <w:rPr>
          <w:rFonts w:ascii="Times New Roman" w:eastAsia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t>, в экстренных случаях и чрезвычайных ситуациях.</w:t>
      </w:r>
      <w:r w:rsidRPr="00D40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6165" w:rsidRDefault="00A86165" w:rsidP="00A861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448F" w:rsidRDefault="0067448F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7448F" w:rsidRDefault="0067448F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7448F" w:rsidRDefault="0067448F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7448F" w:rsidRDefault="0067448F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7448F" w:rsidRDefault="0067448F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7448F" w:rsidRDefault="0067448F" w:rsidP="008026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7448F" w:rsidRDefault="0067448F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7448F" w:rsidRDefault="0067448F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802665" w:rsidRDefault="00802665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802665" w:rsidRDefault="00802665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802665" w:rsidRDefault="00802665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Pr="00D40D29" w:rsidRDefault="007245BA" w:rsidP="00A86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40D2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 xml:space="preserve">Приложение № 2 </w:t>
      </w:r>
    </w:p>
    <w:p w:rsidR="007245BA" w:rsidRPr="00CE047A" w:rsidRDefault="00A86165" w:rsidP="00A86165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047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к</w:t>
      </w:r>
      <w:r w:rsidR="007245BA" w:rsidRPr="00CE047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приказу </w:t>
      </w:r>
      <w:r w:rsidRPr="00CE047A">
        <w:rPr>
          <w:rFonts w:ascii="Times New Roman" w:eastAsia="Times New Roman" w:hAnsi="Times New Roman" w:cs="Times New Roman"/>
          <w:i/>
          <w:sz w:val="24"/>
          <w:szCs w:val="24"/>
        </w:rPr>
        <w:t>ДОУ № 78</w:t>
      </w:r>
      <w:r w:rsidR="007245BA" w:rsidRPr="00CE04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245BA" w:rsidRPr="00A86165" w:rsidRDefault="00CE047A" w:rsidP="007245B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CE047A">
        <w:rPr>
          <w:rFonts w:ascii="Times New Roman" w:eastAsia="Times New Roman" w:hAnsi="Times New Roman" w:cs="Times New Roman"/>
          <w:i/>
          <w:sz w:val="24"/>
          <w:szCs w:val="24"/>
        </w:rPr>
        <w:t>от 29.01.2018 г. №  29</w:t>
      </w:r>
      <w:r w:rsidR="007245BA" w:rsidRPr="00A8616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/>
        <w:t xml:space="preserve">                                                                      </w:t>
      </w:r>
    </w:p>
    <w:p w:rsidR="007245BA" w:rsidRPr="00D40D29" w:rsidRDefault="007245BA" w:rsidP="007245BA">
      <w:pPr>
        <w:spacing w:after="15" w:line="268" w:lineRule="auto"/>
        <w:ind w:left="10" w:firstLine="70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86165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комиссии</w:t>
      </w: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245BA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организац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A86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 обучения сотрудников ДОУ № 78</w:t>
      </w: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</w:p>
    <w:p w:rsidR="007245BA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вопросам обеспечения доступности для инвалидов и лиц с</w:t>
      </w:r>
    </w:p>
    <w:p w:rsidR="007245BA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ограниченными возможностями здоровья объектов и услуг в сфере </w:t>
      </w:r>
    </w:p>
    <w:p w:rsidR="007245BA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7245BA" w:rsidRPr="00D40D29" w:rsidRDefault="007245BA" w:rsidP="00A8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45BA" w:rsidRPr="00D40D29" w:rsidRDefault="007245BA" w:rsidP="007245BA">
      <w:pPr>
        <w:spacing w:after="15" w:line="268" w:lineRule="auto"/>
        <w:ind w:left="1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410"/>
        <w:gridCol w:w="3402"/>
        <w:gridCol w:w="2687"/>
      </w:tblGrid>
      <w:tr w:rsidR="007245BA" w:rsidRPr="00D40D29" w:rsidTr="00707B02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0"/>
            </w:tblGrid>
            <w:tr w:rsidR="007245BA" w:rsidRPr="00D40D29" w:rsidTr="00707B02">
              <w:trPr>
                <w:trHeight w:val="110"/>
              </w:trPr>
              <w:tc>
                <w:tcPr>
                  <w:tcW w:w="0" w:type="auto"/>
                </w:tcPr>
                <w:p w:rsidR="007245BA" w:rsidRPr="00D40D29" w:rsidRDefault="007245BA" w:rsidP="00707B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" w:hanging="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40D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№ п/п </w:t>
                  </w:r>
                </w:p>
              </w:tc>
            </w:tr>
          </w:tbl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D2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 комиссии </w:t>
            </w:r>
          </w:p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D2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членов комиссии </w:t>
            </w:r>
          </w:p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87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D2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Занимаемая должность </w:t>
            </w:r>
          </w:p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245BA" w:rsidRPr="00D40D29" w:rsidTr="00707B02">
        <w:tc>
          <w:tcPr>
            <w:tcW w:w="846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410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Председатель</w:t>
            </w:r>
            <w:proofErr w:type="spellEnd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3402" w:type="dxa"/>
          </w:tcPr>
          <w:p w:rsidR="007245BA" w:rsidRPr="00D40D29" w:rsidRDefault="000C6CDE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Пузикова Елена Николаевна</w:t>
            </w:r>
          </w:p>
        </w:tc>
        <w:tc>
          <w:tcPr>
            <w:tcW w:w="2687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</w:t>
            </w: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аместитель</w:t>
            </w:r>
            <w:proofErr w:type="spellEnd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</w:t>
            </w:r>
            <w:r w:rsidR="00A861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аведующей</w:t>
            </w:r>
            <w:proofErr w:type="spellEnd"/>
          </w:p>
        </w:tc>
      </w:tr>
      <w:tr w:rsidR="007245BA" w:rsidRPr="00D40D29" w:rsidTr="00707B02">
        <w:tc>
          <w:tcPr>
            <w:tcW w:w="846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410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Члены</w:t>
            </w:r>
            <w:proofErr w:type="spellEnd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3402" w:type="dxa"/>
          </w:tcPr>
          <w:p w:rsidR="007245BA" w:rsidRPr="00D40D29" w:rsidRDefault="000C6CDE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Шемякина Антонина Петровна</w:t>
            </w:r>
          </w:p>
        </w:tc>
        <w:tc>
          <w:tcPr>
            <w:tcW w:w="2687" w:type="dxa"/>
          </w:tcPr>
          <w:p w:rsidR="007245BA" w:rsidRPr="00D40D29" w:rsidRDefault="000C6CDE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</w:t>
            </w: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аместитель</w:t>
            </w:r>
            <w:proofErr w:type="spellEnd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0D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аведующей</w:t>
            </w:r>
            <w:proofErr w:type="spellEnd"/>
          </w:p>
        </w:tc>
      </w:tr>
      <w:tr w:rsidR="007245BA" w:rsidRPr="00D40D29" w:rsidTr="00707B02">
        <w:tc>
          <w:tcPr>
            <w:tcW w:w="846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245BA" w:rsidRPr="00D40D29" w:rsidRDefault="000C6CDE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Меренкова Светлана Николаевна</w:t>
            </w:r>
          </w:p>
        </w:tc>
        <w:tc>
          <w:tcPr>
            <w:tcW w:w="26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71"/>
            </w:tblGrid>
            <w:tr w:rsidR="007245BA" w:rsidRPr="00D40D29" w:rsidTr="00707B02">
              <w:trPr>
                <w:trHeight w:val="575"/>
              </w:trPr>
              <w:tc>
                <w:tcPr>
                  <w:tcW w:w="0" w:type="auto"/>
                </w:tcPr>
                <w:p w:rsidR="007245BA" w:rsidRPr="00D40D29" w:rsidRDefault="007245BA" w:rsidP="00707B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" w:hanging="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Председатель</w:t>
                  </w:r>
                  <w:proofErr w:type="spellEnd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первичной</w:t>
                  </w:r>
                  <w:proofErr w:type="spellEnd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профсоюзной</w:t>
                  </w:r>
                  <w:proofErr w:type="spellEnd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40D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организации</w:t>
                  </w:r>
                  <w:proofErr w:type="spellEnd"/>
                </w:p>
              </w:tc>
            </w:tr>
          </w:tbl>
          <w:p w:rsidR="007245BA" w:rsidRPr="00D40D29" w:rsidRDefault="007245BA" w:rsidP="00707B02">
            <w:pPr>
              <w:autoSpaceDE w:val="0"/>
              <w:autoSpaceDN w:val="0"/>
              <w:adjustRightInd w:val="0"/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0C6CDE" w:rsidRDefault="000C6CDE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0C6CDE" w:rsidRDefault="000C6CDE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0C6CDE" w:rsidRDefault="000C6CDE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7448F" w:rsidRDefault="0067448F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802665" w:rsidRDefault="00802665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7448F" w:rsidRPr="00D40D29" w:rsidRDefault="0067448F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45BA" w:rsidRPr="00D40D29" w:rsidRDefault="007245BA" w:rsidP="0072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40D2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Приложение № 3</w:t>
      </w:r>
    </w:p>
    <w:p w:rsidR="007245BA" w:rsidRPr="00D40D29" w:rsidRDefault="000C6CDE" w:rsidP="000C6CD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к приказу ДОУ № 78</w:t>
      </w:r>
      <w:r w:rsidR="007245BA" w:rsidRPr="00D40D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245BA" w:rsidRPr="00CE047A" w:rsidRDefault="000C6CDE" w:rsidP="000C6CD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  <w:r w:rsidRPr="00CE047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CE047A" w:rsidRPr="00CE047A">
        <w:rPr>
          <w:rFonts w:ascii="Times New Roman" w:eastAsia="Times New Roman" w:hAnsi="Times New Roman" w:cs="Times New Roman"/>
          <w:i/>
          <w:sz w:val="24"/>
          <w:szCs w:val="24"/>
        </w:rPr>
        <w:t>от 29.01.2018г. № 29</w:t>
      </w:r>
      <w:r w:rsidR="007245BA" w:rsidRPr="00CE047A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</w:t>
      </w:r>
      <w:r w:rsidR="007245BA" w:rsidRPr="00CE047A">
        <w:rPr>
          <w:rFonts w:ascii="Times New Roman" w:eastAsia="Times New Roman" w:hAnsi="Times New Roman" w:cs="Times New Roman"/>
          <w:sz w:val="28"/>
        </w:rPr>
        <w:t xml:space="preserve"> </w:t>
      </w:r>
    </w:p>
    <w:p w:rsidR="007245BA" w:rsidRPr="00D40D29" w:rsidRDefault="007245BA" w:rsidP="007245BA">
      <w:pPr>
        <w:spacing w:after="15" w:line="268" w:lineRule="auto"/>
        <w:ind w:left="10" w:right="38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7245BA" w:rsidRPr="00D40D29" w:rsidRDefault="000C6CDE" w:rsidP="007245BA">
      <w:pPr>
        <w:spacing w:after="15" w:line="268" w:lineRule="auto"/>
        <w:ind w:left="10" w:right="38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учебной группы ДОУ № 78</w:t>
      </w:r>
    </w:p>
    <w:p w:rsidR="007245BA" w:rsidRDefault="007245BA" w:rsidP="007245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обучению  сотрудников </w:t>
      </w:r>
    </w:p>
    <w:p w:rsidR="007245BA" w:rsidRPr="00D40D29" w:rsidRDefault="007245BA" w:rsidP="007245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доступности для инвалидов и лиц с ограниченными возможностями здоровья объектов и услуг в сфере образования</w:t>
      </w:r>
    </w:p>
    <w:p w:rsidR="007245BA" w:rsidRPr="00D40D29" w:rsidRDefault="007245BA" w:rsidP="007245BA">
      <w:pPr>
        <w:spacing w:after="15" w:line="268" w:lineRule="auto"/>
        <w:ind w:left="1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2268"/>
        <w:gridCol w:w="2835"/>
      </w:tblGrid>
      <w:tr w:rsidR="007245BA" w:rsidRPr="00D40D29" w:rsidTr="0067448F">
        <w:tc>
          <w:tcPr>
            <w:tcW w:w="568" w:type="dxa"/>
          </w:tcPr>
          <w:p w:rsidR="007245BA" w:rsidRPr="00D40D29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D40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Н п\п</w:t>
            </w:r>
          </w:p>
        </w:tc>
        <w:tc>
          <w:tcPr>
            <w:tcW w:w="4252" w:type="dxa"/>
          </w:tcPr>
          <w:p w:rsidR="007245BA" w:rsidRPr="00D40D29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D40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Ф.И.О.</w:t>
            </w:r>
          </w:p>
        </w:tc>
        <w:tc>
          <w:tcPr>
            <w:tcW w:w="2268" w:type="dxa"/>
          </w:tcPr>
          <w:p w:rsidR="007245BA" w:rsidRPr="00D40D29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D40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Должность</w:t>
            </w:r>
            <w:proofErr w:type="spellEnd"/>
          </w:p>
        </w:tc>
        <w:tc>
          <w:tcPr>
            <w:tcW w:w="2835" w:type="dxa"/>
          </w:tcPr>
          <w:p w:rsidR="007245BA" w:rsidRPr="00D40D29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40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занятий</w:t>
            </w:r>
          </w:p>
          <w:p w:rsidR="007245BA" w:rsidRPr="00D40D29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40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Ф.И.О., занимаемая должность</w:t>
            </w: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</w:tcPr>
          <w:p w:rsidR="007245BA" w:rsidRPr="0067448F" w:rsidRDefault="00CE047A" w:rsidP="0067448F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Алферова Анна Викторовн</w:t>
            </w:r>
            <w:r w:rsid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0C6CDE" w:rsidP="000C6CDE">
            <w:pPr>
              <w:spacing w:after="15" w:line="268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Calibri" w:hAnsi="Times New Roman" w:cs="Times New Roman"/>
                <w:sz w:val="24"/>
                <w:szCs w:val="24"/>
              </w:rPr>
              <w:t>Пузикова Е.</w:t>
            </w:r>
            <w:r w:rsidR="007245BA" w:rsidRPr="0067448F"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</w:p>
          <w:p w:rsidR="007245BA" w:rsidRPr="0067448F" w:rsidRDefault="007245BA" w:rsidP="000C6CDE">
            <w:pPr>
              <w:spacing w:after="15" w:line="26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245BA" w:rsidRPr="0067448F" w:rsidRDefault="00CE047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Криц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7245BA" w:rsidRPr="0067448F" w:rsidRDefault="00CE047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РКО</w:t>
            </w:r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7245BA" w:rsidRPr="0067448F" w:rsidRDefault="00CE047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Бурдукина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2" w:type="dxa"/>
          </w:tcPr>
          <w:p w:rsidR="007245BA" w:rsidRPr="0067448F" w:rsidRDefault="00CE047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Кузовкина Юлия Ивановна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  </w:t>
            </w:r>
          </w:p>
        </w:tc>
        <w:tc>
          <w:tcPr>
            <w:tcW w:w="4252" w:type="dxa"/>
          </w:tcPr>
          <w:p w:rsidR="007245BA" w:rsidRPr="0067448F" w:rsidRDefault="00CE047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Артемьева </w:t>
            </w: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Людмла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Младший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2" w:type="dxa"/>
          </w:tcPr>
          <w:p w:rsidR="007245BA" w:rsidRPr="0067448F" w:rsidRDefault="00CE047A" w:rsidP="00CE047A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 Ольга Юрьевна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Младший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2" w:type="dxa"/>
          </w:tcPr>
          <w:p w:rsidR="007245BA" w:rsidRPr="0067448F" w:rsidRDefault="00CE047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2" w:type="dxa"/>
          </w:tcPr>
          <w:p w:rsidR="007245BA" w:rsidRPr="0067448F" w:rsidRDefault="00CE047A" w:rsidP="00CE047A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Ирина Сергеевна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2" w:type="dxa"/>
          </w:tcPr>
          <w:p w:rsidR="007245BA" w:rsidRPr="0067448F" w:rsidRDefault="00CE047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Баймастрюк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2" w:type="dxa"/>
          </w:tcPr>
          <w:p w:rsidR="007245BA" w:rsidRPr="0067448F" w:rsidRDefault="00CE047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Бутурлакина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2" w:type="dxa"/>
          </w:tcPr>
          <w:p w:rsidR="007245BA" w:rsidRPr="0067448F" w:rsidRDefault="00CE047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Цух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Инструктор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ФК</w:t>
            </w:r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2" w:type="dxa"/>
          </w:tcPr>
          <w:p w:rsidR="007245BA" w:rsidRPr="0067448F" w:rsidRDefault="0067448F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Любовь Петровна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2" w:type="dxa"/>
          </w:tcPr>
          <w:p w:rsidR="007245BA" w:rsidRPr="0067448F" w:rsidRDefault="0067448F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Пыркова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логопед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2" w:type="dxa"/>
          </w:tcPr>
          <w:p w:rsidR="007245BA" w:rsidRPr="0067448F" w:rsidRDefault="0067448F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Катигоренко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Повар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2" w:type="dxa"/>
          </w:tcPr>
          <w:p w:rsidR="007245BA" w:rsidRPr="0067448F" w:rsidRDefault="0067448F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Цурикова Ольга Валерьевна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2" w:type="dxa"/>
          </w:tcPr>
          <w:p w:rsidR="007245BA" w:rsidRPr="0067448F" w:rsidRDefault="0067448F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Гюльназ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Насрадин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Подсобная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802665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245BA"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7245BA" w:rsidRPr="0067448F" w:rsidRDefault="0067448F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Надежда Ивановна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Младший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802665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245BA"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448F"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Надежда Михайловна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802665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45BA"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7245BA" w:rsidRPr="0067448F" w:rsidRDefault="0067448F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Колупаева Галина Ильинична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Младший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rPr>
          <w:trHeight w:val="421"/>
        </w:trPr>
        <w:tc>
          <w:tcPr>
            <w:tcW w:w="568" w:type="dxa"/>
          </w:tcPr>
          <w:p w:rsidR="007245BA" w:rsidRPr="0067448F" w:rsidRDefault="00802665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45BA"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7245BA" w:rsidRPr="0067448F" w:rsidRDefault="0067448F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Меренкова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5BA" w:rsidRPr="0067448F" w:rsidTr="0067448F">
        <w:tc>
          <w:tcPr>
            <w:tcW w:w="568" w:type="dxa"/>
          </w:tcPr>
          <w:p w:rsidR="007245BA" w:rsidRPr="0067448F" w:rsidRDefault="00802665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45BA"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7245BA" w:rsidRPr="0067448F" w:rsidRDefault="007245BA" w:rsidP="0067448F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48F"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>Мохотаева</w:t>
            </w:r>
            <w:proofErr w:type="spellEnd"/>
            <w:r w:rsidR="0067448F" w:rsidRPr="0067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68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Бухгалтер</w:t>
            </w:r>
            <w:proofErr w:type="spellEnd"/>
            <w:r w:rsidRPr="00674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7245BA" w:rsidRPr="0067448F" w:rsidRDefault="007245BA" w:rsidP="00707B02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671B" w:rsidRPr="0067448F" w:rsidRDefault="007F513C">
      <w:pPr>
        <w:rPr>
          <w:sz w:val="24"/>
          <w:szCs w:val="24"/>
        </w:rPr>
      </w:pPr>
    </w:p>
    <w:sectPr w:rsidR="0059671B" w:rsidRPr="0067448F" w:rsidSect="0067448F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A58"/>
    <w:rsid w:val="000A3CE6"/>
    <w:rsid w:val="000C6CDE"/>
    <w:rsid w:val="00425839"/>
    <w:rsid w:val="0067448F"/>
    <w:rsid w:val="00706F1D"/>
    <w:rsid w:val="007245BA"/>
    <w:rsid w:val="007F513C"/>
    <w:rsid w:val="00802665"/>
    <w:rsid w:val="00A86165"/>
    <w:rsid w:val="00AB6A58"/>
    <w:rsid w:val="00C31011"/>
    <w:rsid w:val="00CE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2018-10-02T10:09:00Z</dcterms:created>
  <dcterms:modified xsi:type="dcterms:W3CDTF">2018-10-04T11:54:00Z</dcterms:modified>
</cp:coreProperties>
</file>